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37E5A" w14:textId="77777777" w:rsidR="00180EC7" w:rsidRPr="00180EC7" w:rsidRDefault="009964BC" w:rsidP="009964BC">
      <w:pPr>
        <w:shd w:val="clear" w:color="auto" w:fill="FFFFFF"/>
        <w:spacing w:after="101" w:line="240" w:lineRule="auto"/>
        <w:jc w:val="center"/>
        <w:rPr>
          <w:rFonts w:ascii="Arial" w:eastAsia="Times New Roman" w:hAnsi="Arial" w:cs="Arial"/>
          <w:sz w:val="28"/>
          <w:szCs w:val="28"/>
          <w:lang w:eastAsia="tr-TR"/>
        </w:rPr>
      </w:pPr>
      <w:r>
        <w:rPr>
          <w:rFonts w:ascii="Arial" w:eastAsia="Times New Roman" w:hAnsi="Arial" w:cs="Arial"/>
          <w:b/>
          <w:bCs/>
          <w:sz w:val="28"/>
          <w:szCs w:val="28"/>
          <w:lang w:eastAsia="tr-TR"/>
        </w:rPr>
        <w:t>SELAHADDİN EYYUBİ</w:t>
      </w:r>
      <w:r w:rsidR="00180EC7" w:rsidRPr="00180EC7">
        <w:rPr>
          <w:rFonts w:ascii="Arial" w:eastAsia="Times New Roman" w:hAnsi="Arial" w:cs="Arial"/>
          <w:b/>
          <w:bCs/>
          <w:sz w:val="28"/>
          <w:szCs w:val="28"/>
          <w:lang w:eastAsia="tr-TR"/>
        </w:rPr>
        <w:t xml:space="preserve"> ANADOLU</w:t>
      </w:r>
      <w:r>
        <w:rPr>
          <w:rFonts w:ascii="Arial" w:eastAsia="Times New Roman" w:hAnsi="Arial" w:cs="Arial"/>
          <w:b/>
          <w:bCs/>
          <w:sz w:val="28"/>
          <w:szCs w:val="28"/>
          <w:lang w:eastAsia="tr-TR"/>
        </w:rPr>
        <w:t xml:space="preserve"> İMAM HATİP</w:t>
      </w:r>
      <w:r w:rsidR="00180EC7" w:rsidRPr="00180EC7">
        <w:rPr>
          <w:rFonts w:ascii="Arial" w:eastAsia="Times New Roman" w:hAnsi="Arial" w:cs="Arial"/>
          <w:b/>
          <w:bCs/>
          <w:sz w:val="28"/>
          <w:szCs w:val="28"/>
          <w:lang w:eastAsia="tr-TR"/>
        </w:rPr>
        <w:t xml:space="preserve"> LİSESİ HİZMET STANDARTLARI TABLOSU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4"/>
        <w:gridCol w:w="2219"/>
        <w:gridCol w:w="4101"/>
        <w:gridCol w:w="3434"/>
      </w:tblGrid>
      <w:tr w:rsidR="00180EC7" w:rsidRPr="00180EC7" w14:paraId="0C978529"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32C6B"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b/>
                <w:bCs/>
                <w:sz w:val="24"/>
                <w:szCs w:val="24"/>
                <w:lang w:eastAsia="tr-TR"/>
              </w:rPr>
              <w:t>SIRA</w:t>
            </w:r>
          </w:p>
          <w:p w14:paraId="369BEA06"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b/>
                <w:bCs/>
                <w:sz w:val="24"/>
                <w:szCs w:val="24"/>
                <w:lang w:eastAsia="tr-TR"/>
              </w:rPr>
              <w:t>NO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DCA6A"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b/>
                <w:bCs/>
                <w:sz w:val="24"/>
                <w:szCs w:val="24"/>
                <w:lang w:eastAsia="tr-TR"/>
              </w:rPr>
              <w:t>VATANDAŞA</w:t>
            </w:r>
          </w:p>
          <w:p w14:paraId="0CFAFD02"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b/>
                <w:bCs/>
                <w:sz w:val="24"/>
                <w:szCs w:val="24"/>
                <w:lang w:eastAsia="tr-TR"/>
              </w:rPr>
              <w:t>SUNULAN</w:t>
            </w:r>
          </w:p>
          <w:p w14:paraId="13C8E78F"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b/>
                <w:bCs/>
                <w:sz w:val="24"/>
                <w:szCs w:val="24"/>
                <w:lang w:eastAsia="tr-TR"/>
              </w:rPr>
              <w:t>HİZMETİN ADI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80469"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b/>
                <w:bCs/>
                <w:sz w:val="24"/>
                <w:szCs w:val="24"/>
                <w:lang w:eastAsia="tr-TR"/>
              </w:rPr>
              <w:t>BAŞVURUDA İSTENİLEN BELGELER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7DF11C"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b/>
                <w:bCs/>
                <w:sz w:val="24"/>
                <w:szCs w:val="24"/>
                <w:lang w:eastAsia="tr-TR"/>
              </w:rPr>
              <w:t>HİZMETİN TAMAMLANMA SÜRESİ (EN GEÇ SÜRE)</w:t>
            </w:r>
          </w:p>
        </w:tc>
      </w:tr>
      <w:tr w:rsidR="00180EC7" w:rsidRPr="00180EC7" w14:paraId="362C4A34" w14:textId="77777777" w:rsidTr="00180EC7">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C1C09"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b/>
                <w:bCs/>
                <w:sz w:val="24"/>
                <w:szCs w:val="24"/>
                <w:lang w:eastAsia="tr-TR"/>
              </w:rPr>
              <w:t>ÖĞRENCİ İŞLEMLERİ</w:t>
            </w:r>
          </w:p>
        </w:tc>
      </w:tr>
      <w:tr w:rsidR="00180EC7" w:rsidRPr="00180EC7" w14:paraId="3C24796F"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78AED"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97E5C"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Öğrenci Ön Kayıt</w:t>
            </w:r>
          </w:p>
          <w:p w14:paraId="2B418E94"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(Normal Öğrenci)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780B0"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İlköğretim Diploması</w:t>
            </w:r>
          </w:p>
          <w:p w14:paraId="73E086E6"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Fotokopisi, T.C. Kimlik No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410C8"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15 Dakika</w:t>
            </w:r>
          </w:p>
        </w:tc>
      </w:tr>
      <w:tr w:rsidR="00180EC7" w:rsidRPr="00180EC7" w14:paraId="65C7855C"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37AAD"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63981"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Öğrenci Kesin Kayıtları</w:t>
            </w:r>
          </w:p>
          <w:p w14:paraId="7528F0F6"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(Normal öğrenci)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10B2C"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İlköğretim diploması veya</w:t>
            </w:r>
          </w:p>
          <w:p w14:paraId="29066FED"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Tasdiknamenin aslı, nüfus cüzdanı</w:t>
            </w:r>
          </w:p>
          <w:p w14:paraId="7700A1E0"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Örneği, fotoğraf, kayıt zarfı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EF2DA"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15 dakika</w:t>
            </w:r>
          </w:p>
        </w:tc>
      </w:tr>
      <w:tr w:rsidR="00180EC7" w:rsidRPr="00180EC7" w14:paraId="1B5115D4"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4177A"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5833A"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Öğrenci Belgesi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83517" w14:textId="77777777" w:rsidR="00180EC7" w:rsidRPr="00180EC7" w:rsidRDefault="00180EC7" w:rsidP="00180EC7">
            <w:pPr>
              <w:spacing w:after="0"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99835"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5 dakika</w:t>
            </w:r>
          </w:p>
        </w:tc>
      </w:tr>
      <w:tr w:rsidR="00180EC7" w:rsidRPr="00180EC7" w14:paraId="126FA05B"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F2123"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6FB42"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Tasdikname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C7A6"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Dilekçe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51FBF"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30 dakika</w:t>
            </w:r>
          </w:p>
        </w:tc>
      </w:tr>
      <w:tr w:rsidR="00180EC7" w:rsidRPr="00180EC7" w14:paraId="71DA9580"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77EDA"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A4917"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Diploma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52AD4F"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Diploma Harç Bedeli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F5AC9"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Mezuniyet tarihinden itibaren 20 gün</w:t>
            </w:r>
          </w:p>
        </w:tc>
      </w:tr>
      <w:tr w:rsidR="00180EC7" w:rsidRPr="00180EC7" w14:paraId="4141868B"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65073"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93CD8"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Öğrenci nakil işlemleri (Giden)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07FA"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Veli Dilekçesi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EF60A"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10 dakika</w:t>
            </w:r>
          </w:p>
        </w:tc>
      </w:tr>
      <w:tr w:rsidR="00180EC7" w:rsidRPr="00180EC7" w14:paraId="7F062E32"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36315"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CD547"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Öğrenci nakil işlemleri (Gelen)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EC48E"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Nakil Belgesi (e-okul),</w:t>
            </w:r>
          </w:p>
          <w:p w14:paraId="73276B87"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Kontenjan Belirleme, kayıt –</w:t>
            </w:r>
          </w:p>
          <w:p w14:paraId="4A550245"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Kabul ve nakil komisyonu kararı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4DE05"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2 gün</w:t>
            </w:r>
          </w:p>
        </w:tc>
      </w:tr>
      <w:tr w:rsidR="00180EC7" w:rsidRPr="00180EC7" w14:paraId="174DAE8A"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71FD6"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D2F55"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Öğrenci Burs Ödemeleri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D9A83" w14:textId="77777777" w:rsidR="00180EC7" w:rsidRPr="00180EC7" w:rsidRDefault="00180EC7" w:rsidP="00180EC7">
            <w:pPr>
              <w:spacing w:after="0"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D43C5"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 gün</w:t>
            </w:r>
          </w:p>
        </w:tc>
      </w:tr>
      <w:tr w:rsidR="00180EC7" w:rsidRPr="00180EC7" w14:paraId="3300C21C"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B309"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A1E02"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Öğrenci Kimliği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E2657"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Nüfus Cüzdanının Aslı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1BBDB"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 Gün</w:t>
            </w:r>
          </w:p>
        </w:tc>
      </w:tr>
      <w:tr w:rsidR="00180EC7" w:rsidRPr="00180EC7" w14:paraId="3CAF10FA"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38842"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F2EE2"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Öğrenci Devamsızlık Mektubu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664F4" w14:textId="77777777" w:rsidR="00180EC7" w:rsidRPr="00180EC7" w:rsidRDefault="00180EC7" w:rsidP="00180EC7">
            <w:pPr>
              <w:spacing w:after="0"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B97BE"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Öğrenci devamsızlığının 5.10.15.20.</w:t>
            </w:r>
          </w:p>
          <w:p w14:paraId="47F92937"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Günlerinde</w:t>
            </w:r>
          </w:p>
        </w:tc>
      </w:tr>
      <w:tr w:rsidR="00180EC7" w:rsidRPr="00180EC7" w14:paraId="4C3C424D"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B132D"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8B5C58"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Devam-Devamsızlık Belgesi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62823E"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Öğrencilerden İsteyenlere</w:t>
            </w:r>
          </w:p>
          <w:p w14:paraId="3D2B8267"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Verilir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68940"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10 dakika</w:t>
            </w:r>
          </w:p>
        </w:tc>
      </w:tr>
      <w:tr w:rsidR="00180EC7" w:rsidRPr="00180EC7" w14:paraId="5C91860C"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86CF3"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86C1D"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Disiplin işlemleri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8531A"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proofErr w:type="gramStart"/>
            <w:r w:rsidRPr="00180EC7">
              <w:rPr>
                <w:rFonts w:ascii="Times New Roman" w:eastAsia="Times New Roman" w:hAnsi="Times New Roman" w:cs="Times New Roman"/>
                <w:sz w:val="24"/>
                <w:szCs w:val="24"/>
                <w:lang w:eastAsia="tr-TR"/>
              </w:rPr>
              <w:t>Şikayette</w:t>
            </w:r>
            <w:proofErr w:type="gramEnd"/>
            <w:r w:rsidRPr="00180EC7">
              <w:rPr>
                <w:rFonts w:ascii="Times New Roman" w:eastAsia="Times New Roman" w:hAnsi="Times New Roman" w:cs="Times New Roman"/>
                <w:sz w:val="24"/>
                <w:szCs w:val="24"/>
                <w:lang w:eastAsia="tr-TR"/>
              </w:rPr>
              <w:t xml:space="preserve"> bulunan kişinin yazılı dilekçesi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8D99F"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 gün</w:t>
            </w:r>
          </w:p>
        </w:tc>
      </w:tr>
      <w:tr w:rsidR="00180EC7" w:rsidRPr="00180EC7" w14:paraId="4CFE7C80"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059AB"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CD0C2"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Diploma veya Tasdiknamesini</w:t>
            </w:r>
          </w:p>
          <w:p w14:paraId="47B181EF"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Kaybedenlere Mahsus Öğrenim</w:t>
            </w:r>
          </w:p>
          <w:p w14:paraId="7FD29765"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Durum Belgesi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06FB45"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Dilekçe, Nüfus cüzdanı aslı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27064"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10 dakika</w:t>
            </w:r>
          </w:p>
        </w:tc>
      </w:tr>
      <w:tr w:rsidR="00180EC7" w:rsidRPr="00180EC7" w14:paraId="70933E98"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B21FA"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347BE"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Hasta Muayene İsteği Belgesi</w:t>
            </w:r>
          </w:p>
          <w:p w14:paraId="1FF40849"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(Öğrenci)(3308)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E9E33" w14:textId="77777777" w:rsidR="00180EC7" w:rsidRPr="00180EC7" w:rsidRDefault="00180EC7" w:rsidP="00180EC7">
            <w:pPr>
              <w:spacing w:after="0"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807E2"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5 dakika</w:t>
            </w:r>
          </w:p>
        </w:tc>
      </w:tr>
      <w:tr w:rsidR="00180EC7" w:rsidRPr="00180EC7" w14:paraId="047CC18C"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530B9"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B0B71"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ÖSYM işlemleri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2A68C"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Kılavuzda belirtilen başvuru evrakları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C210D"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20 dakika</w:t>
            </w:r>
          </w:p>
        </w:tc>
      </w:tr>
      <w:tr w:rsidR="00180EC7" w:rsidRPr="00180EC7" w14:paraId="32D2DF99"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D8D3"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FDCA3"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Mezuniyet Belgesi,</w:t>
            </w:r>
          </w:p>
          <w:p w14:paraId="6AE025B7"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Kayıp Belgesi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C8C7" w14:textId="77777777" w:rsidR="00180EC7" w:rsidRPr="00180EC7" w:rsidRDefault="00180EC7" w:rsidP="00180EC7">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Dilekçe</w:t>
            </w:r>
          </w:p>
          <w:p w14:paraId="760A5853" w14:textId="77777777" w:rsidR="00180EC7" w:rsidRPr="00180EC7" w:rsidRDefault="00180EC7" w:rsidP="00180EC7">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Sözlü İstek (Bilgisayar Kaydı Olanlar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B66C9"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15 dakika</w:t>
            </w:r>
          </w:p>
        </w:tc>
      </w:tr>
      <w:tr w:rsidR="00180EC7" w:rsidRPr="00180EC7" w14:paraId="09D422CC"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8BB5C"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89CE7"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Öğrenci ile ilgili tüm işlemler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813A5"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      Sözlü istek</w:t>
            </w:r>
          </w:p>
          <w:p w14:paraId="5EA696F4"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2-      İlgili belgeler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F9EBB4"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5 dakika</w:t>
            </w:r>
          </w:p>
        </w:tc>
      </w:tr>
      <w:tr w:rsidR="00180EC7" w:rsidRPr="00180EC7" w14:paraId="2881F2E7"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7ADC0"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156B9"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Personel, Okul İşleri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C8C4FB"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 – Dilekçe, Sözlü İstek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9BFDB"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30 dakika</w:t>
            </w:r>
          </w:p>
        </w:tc>
      </w:tr>
      <w:tr w:rsidR="00180EC7" w:rsidRPr="00180EC7" w14:paraId="451046C5"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04031"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B5B16"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Yaygın eğitim meslek kursları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2392E"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Okulumuzda ilan edilen kurslara yazılı dilekçe ile başvurmak gerekli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78598E"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20 dakika</w:t>
            </w:r>
          </w:p>
        </w:tc>
      </w:tr>
      <w:tr w:rsidR="00180EC7" w:rsidRPr="00180EC7" w14:paraId="3C93EEFF" w14:textId="77777777" w:rsidTr="00180EC7">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7D786"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b/>
                <w:bCs/>
                <w:sz w:val="24"/>
                <w:szCs w:val="24"/>
                <w:lang w:eastAsia="tr-TR"/>
              </w:rPr>
              <w:t>PERSONEL İŞLEMLERİ</w:t>
            </w:r>
          </w:p>
        </w:tc>
      </w:tr>
      <w:tr w:rsidR="00180EC7" w:rsidRPr="00180EC7" w14:paraId="4963EC41"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472C6"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3CA01"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MEBBİS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96B6B"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Personelin başvurusu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AC6A7"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15 dakika</w:t>
            </w:r>
          </w:p>
        </w:tc>
      </w:tr>
      <w:tr w:rsidR="00180EC7" w:rsidRPr="00180EC7" w14:paraId="3F5B5D37"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6B4F8F"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7E18A"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Özlük hakları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434A4"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Doğum, Eş, çocuk yardımı vb. yazılı beyanname ile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43253"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30 dakika</w:t>
            </w:r>
          </w:p>
        </w:tc>
      </w:tr>
      <w:tr w:rsidR="00180EC7" w:rsidRPr="00180EC7" w14:paraId="09696B99"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3D043"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9668B"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Ödenek isteme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FB1EC"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Sevk belgesi(Tedavi Tebliğ zincirine uygun olma şartı) il dışı ise rayiç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972E5"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45 dakika</w:t>
            </w:r>
          </w:p>
        </w:tc>
      </w:tr>
      <w:tr w:rsidR="00180EC7" w:rsidRPr="00180EC7" w14:paraId="0C164627"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518D19"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EBA9E"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Hastalık raporlarının izne çevrilmesi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A24A1"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Sevk belgesi, dilekçe(İzin onay belgesi)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0BF72C"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10 dakika</w:t>
            </w:r>
          </w:p>
        </w:tc>
      </w:tr>
      <w:tr w:rsidR="00180EC7" w:rsidRPr="00180EC7" w14:paraId="783CBEB8"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009D"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BA5496"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Mazeret izni istemi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BD842"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Mazeretini gösterir belge (Personel İzin Yönetmeliğine uygun mazeretler) İzin onay belgesi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26AD"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10 dakika</w:t>
            </w:r>
          </w:p>
        </w:tc>
      </w:tr>
      <w:tr w:rsidR="00180EC7" w:rsidRPr="00180EC7" w14:paraId="15AD8A67"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D8D0F"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C947CB"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Yıllık izin istemi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D444AA"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İzin onay belgesi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AE270"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10 dakika</w:t>
            </w:r>
          </w:p>
        </w:tc>
      </w:tr>
      <w:tr w:rsidR="00180EC7" w:rsidRPr="00180EC7" w14:paraId="3D2BC994"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34F3C"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38504"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Hizmet Cetveli (Personel)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CA97" w14:textId="77777777" w:rsidR="00180EC7" w:rsidRPr="00180EC7" w:rsidRDefault="00180EC7" w:rsidP="00180EC7">
            <w:pPr>
              <w:spacing w:after="0"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2B80D"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5 dakika</w:t>
            </w:r>
          </w:p>
        </w:tc>
      </w:tr>
      <w:tr w:rsidR="00180EC7" w:rsidRPr="00180EC7" w14:paraId="2AD7E9D8"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0FA19"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767EC"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Personel Nakil Bildirimi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8AB694"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Atama kararnamesi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30B2"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 gün</w:t>
            </w:r>
          </w:p>
        </w:tc>
      </w:tr>
      <w:tr w:rsidR="00180EC7" w:rsidRPr="00180EC7" w14:paraId="217DBB65"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2BA64"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256DA4"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Arşivden Genel Bilgi Edinme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BE1D9"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Dilekçe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447A7"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2 gün</w:t>
            </w:r>
          </w:p>
        </w:tc>
      </w:tr>
      <w:tr w:rsidR="00180EC7" w:rsidRPr="00180EC7" w14:paraId="1FF9066A"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AD07B"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CE0C4"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proofErr w:type="spellStart"/>
            <w:r w:rsidRPr="00180EC7">
              <w:rPr>
                <w:rFonts w:ascii="Times New Roman" w:eastAsia="Times New Roman" w:hAnsi="Times New Roman" w:cs="Times New Roman"/>
                <w:sz w:val="24"/>
                <w:szCs w:val="24"/>
                <w:lang w:eastAsia="tr-TR"/>
              </w:rPr>
              <w:t>Hizmetiçi</w:t>
            </w:r>
            <w:proofErr w:type="spellEnd"/>
            <w:r w:rsidRPr="00180EC7">
              <w:rPr>
                <w:rFonts w:ascii="Times New Roman" w:eastAsia="Times New Roman" w:hAnsi="Times New Roman" w:cs="Times New Roman"/>
                <w:sz w:val="24"/>
                <w:szCs w:val="24"/>
                <w:lang w:eastAsia="tr-TR"/>
              </w:rPr>
              <w:t xml:space="preserve"> Eğitim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79033"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Dilekçe ve Elektronik ortamda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3DBED"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Başvuru süresi sonundan itibaren 1 gün</w:t>
            </w:r>
          </w:p>
        </w:tc>
      </w:tr>
      <w:tr w:rsidR="00180EC7" w:rsidRPr="00180EC7" w14:paraId="23C86824" w14:textId="77777777" w:rsidTr="00180EC7">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77D8E4"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b/>
                <w:bCs/>
                <w:sz w:val="24"/>
                <w:szCs w:val="24"/>
                <w:lang w:eastAsia="tr-TR"/>
              </w:rPr>
              <w:t>BÜRO İŞLEMLERİ</w:t>
            </w:r>
          </w:p>
        </w:tc>
      </w:tr>
      <w:tr w:rsidR="00180EC7" w:rsidRPr="00180EC7" w14:paraId="634B56F2"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13A"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05818"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Gelen – Giden Yazışmalar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06B61" w14:textId="77777777" w:rsidR="00180EC7" w:rsidRPr="00180EC7" w:rsidRDefault="00180EC7" w:rsidP="00180EC7">
            <w:pPr>
              <w:spacing w:after="0"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46032"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1 saat</w:t>
            </w:r>
          </w:p>
        </w:tc>
      </w:tr>
      <w:tr w:rsidR="00180EC7" w:rsidRPr="00180EC7" w14:paraId="25C77A4B"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37A9F"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41782"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Taşınır mal işlemleri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67F5E" w14:textId="77777777" w:rsidR="00180EC7" w:rsidRPr="00180EC7" w:rsidRDefault="00180EC7" w:rsidP="00180EC7">
            <w:pPr>
              <w:spacing w:after="0"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0E1E9"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Yıl boyu</w:t>
            </w:r>
          </w:p>
        </w:tc>
      </w:tr>
      <w:tr w:rsidR="00180EC7" w:rsidRPr="00180EC7" w14:paraId="54BA189F"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B5022"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2E0DBA"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Bilgi Edinme</w:t>
            </w:r>
          </w:p>
          <w:p w14:paraId="3CD18FA2"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Müracaatları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00574"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BİMER-MEB Bilgi Edinme Başvuru Formu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E178C"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30 iş Günü</w:t>
            </w:r>
          </w:p>
        </w:tc>
      </w:tr>
      <w:tr w:rsidR="00180EC7" w:rsidRPr="00180EC7" w14:paraId="4E3BED96"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5F89"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0C118"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 xml:space="preserve">İhbar, </w:t>
            </w:r>
            <w:proofErr w:type="gramStart"/>
            <w:r w:rsidRPr="00180EC7">
              <w:rPr>
                <w:rFonts w:ascii="Times New Roman" w:eastAsia="Times New Roman" w:hAnsi="Times New Roman" w:cs="Times New Roman"/>
                <w:sz w:val="24"/>
                <w:szCs w:val="24"/>
                <w:lang w:eastAsia="tr-TR"/>
              </w:rPr>
              <w:t>şikayet</w:t>
            </w:r>
            <w:proofErr w:type="gramEnd"/>
            <w:r w:rsidRPr="00180EC7">
              <w:rPr>
                <w:rFonts w:ascii="Times New Roman" w:eastAsia="Times New Roman" w:hAnsi="Times New Roman" w:cs="Times New Roman"/>
                <w:sz w:val="24"/>
                <w:szCs w:val="24"/>
                <w:lang w:eastAsia="tr-TR"/>
              </w:rPr>
              <w:t xml:space="preserve"> ve suç</w:t>
            </w:r>
          </w:p>
          <w:p w14:paraId="2FCC83A6"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Duyuruları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33E30"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Dilekçe ve elektronik başvuru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58AD5"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Yapılacak işlemin türüne (ön inceleme, soruşturma, vb.) göre 15 gün</w:t>
            </w:r>
          </w:p>
        </w:tc>
      </w:tr>
      <w:tr w:rsidR="00180EC7" w:rsidRPr="00180EC7" w14:paraId="0F2F2ED5"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67605"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BA988D"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Ödemeler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B2113"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Fatura(Elektrik, Su, Doğalgaz, Telefon vb.)</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B0DD87"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Yıl boyu</w:t>
            </w:r>
          </w:p>
        </w:tc>
      </w:tr>
    </w:tbl>
    <w:p w14:paraId="202449FE" w14:textId="77777777" w:rsidR="00180EC7" w:rsidRPr="00180EC7" w:rsidRDefault="00180EC7" w:rsidP="00180EC7">
      <w:pPr>
        <w:shd w:val="clear" w:color="auto" w:fill="FFFFFF"/>
        <w:spacing w:after="0" w:line="240" w:lineRule="auto"/>
        <w:rPr>
          <w:rFonts w:ascii="Arial" w:eastAsia="Times New Roman" w:hAnsi="Arial" w:cs="Arial"/>
          <w:vanish/>
          <w:color w:val="7B868F"/>
          <w:sz w:val="14"/>
          <w:szCs w:val="14"/>
          <w:lang w:eastAsia="tr-TR"/>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4"/>
        <w:gridCol w:w="4574"/>
        <w:gridCol w:w="757"/>
        <w:gridCol w:w="4203"/>
      </w:tblGrid>
      <w:tr w:rsidR="00180EC7" w:rsidRPr="00180EC7" w14:paraId="2F758E7A" w14:textId="77777777" w:rsidTr="00180EC7">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3759FC"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İl</w:t>
            </w:r>
            <w:r w:rsidRPr="00180EC7">
              <w:rPr>
                <w:rFonts w:ascii="Times New Roman" w:eastAsia="Times New Roman" w:hAnsi="Times New Roman" w:cs="Times New Roman"/>
                <w:sz w:val="24"/>
                <w:szCs w:val="24"/>
                <w:lang w:eastAsia="tr-TR"/>
              </w:rPr>
              <w:t xml:space="preserve">k Müracaat Yeri: </w:t>
            </w:r>
            <w:r w:rsidR="00CC5DC5">
              <w:rPr>
                <w:rFonts w:ascii="Times New Roman" w:eastAsia="Times New Roman" w:hAnsi="Times New Roman" w:cs="Times New Roman"/>
                <w:sz w:val="24"/>
                <w:szCs w:val="24"/>
                <w:lang w:eastAsia="tr-TR"/>
              </w:rPr>
              <w:t>Selahaddin Eyyubi</w:t>
            </w:r>
            <w:r>
              <w:rPr>
                <w:rFonts w:ascii="Times New Roman" w:eastAsia="Times New Roman" w:hAnsi="Times New Roman" w:cs="Times New Roman"/>
                <w:sz w:val="24"/>
                <w:szCs w:val="24"/>
                <w:lang w:eastAsia="tr-TR"/>
              </w:rPr>
              <w:t xml:space="preserve"> </w:t>
            </w:r>
            <w:r w:rsidRPr="00180EC7">
              <w:rPr>
                <w:rFonts w:ascii="Times New Roman" w:eastAsia="Times New Roman" w:hAnsi="Times New Roman" w:cs="Times New Roman"/>
                <w:sz w:val="24"/>
                <w:szCs w:val="24"/>
                <w:lang w:eastAsia="tr-TR"/>
              </w:rPr>
              <w:t>Anadolu</w:t>
            </w:r>
            <w:r w:rsidR="00CC5DC5">
              <w:rPr>
                <w:rFonts w:ascii="Times New Roman" w:eastAsia="Times New Roman" w:hAnsi="Times New Roman" w:cs="Times New Roman"/>
                <w:sz w:val="24"/>
                <w:szCs w:val="24"/>
                <w:lang w:eastAsia="tr-TR"/>
              </w:rPr>
              <w:t xml:space="preserve"> İmam Hatip</w:t>
            </w:r>
            <w:r w:rsidRPr="00180EC7">
              <w:rPr>
                <w:rFonts w:ascii="Times New Roman" w:eastAsia="Times New Roman" w:hAnsi="Times New Roman" w:cs="Times New Roman"/>
                <w:sz w:val="24"/>
                <w:szCs w:val="24"/>
                <w:lang w:eastAsia="tr-TR"/>
              </w:rPr>
              <w:t xml:space="preserve"> Lisesi Müdürlüğü</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83E1AE"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İkinci Müracaat Yeri: Yenimahalle İlçe Milli Müdürlüğü</w:t>
            </w:r>
          </w:p>
        </w:tc>
      </w:tr>
      <w:tr w:rsidR="00CC5DC5" w:rsidRPr="00180EC7" w14:paraId="0501C179"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7B5FC"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İsim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D7252" w14:textId="33726A6F" w:rsidR="00180EC7" w:rsidRPr="00180EC7" w:rsidRDefault="00054C32"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Gökhan ÖCEK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76B3D"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İsim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9C686" w14:textId="1F80213A" w:rsidR="00180EC7" w:rsidRPr="00180EC7" w:rsidRDefault="00054C32"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Abdullah OLGUN</w:t>
            </w:r>
          </w:p>
        </w:tc>
      </w:tr>
      <w:tr w:rsidR="00CC5DC5" w:rsidRPr="00180EC7" w14:paraId="6D386EE8" w14:textId="77777777" w:rsidTr="00180E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7FAAD"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Unvan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8FC5" w14:textId="77777777" w:rsidR="00180EC7" w:rsidRPr="00180EC7" w:rsidRDefault="00252681"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Müdür Yardımcısı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05900"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Unvan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2612" w14:textId="77777777" w:rsidR="00180EC7" w:rsidRPr="00180EC7" w:rsidRDefault="00252681"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 Müdürü</w:t>
            </w:r>
          </w:p>
        </w:tc>
      </w:tr>
      <w:tr w:rsidR="00CC5DC5" w:rsidRPr="00180EC7" w14:paraId="6948792B" w14:textId="77777777" w:rsidTr="00CC5DC5">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03A97A"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Adres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97614"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proofErr w:type="spellStart"/>
            <w:r>
              <w:rPr>
                <w:rFonts w:ascii="Times New Roman" w:hAnsi="Times New Roman" w:cs="Times New Roman"/>
                <w:sz w:val="24"/>
                <w:szCs w:val="24"/>
                <w:shd w:val="clear" w:color="auto" w:fill="FFFFFF"/>
              </w:rPr>
              <w:t>Kızılpınar</w:t>
            </w:r>
            <w:proofErr w:type="spellEnd"/>
            <w:r>
              <w:rPr>
                <w:rFonts w:ascii="Times New Roman" w:hAnsi="Times New Roman" w:cs="Times New Roman"/>
                <w:sz w:val="24"/>
                <w:szCs w:val="24"/>
                <w:shd w:val="clear" w:color="auto" w:fill="FFFFFF"/>
              </w:rPr>
              <w:t xml:space="preserve"> Mahallesi Göksu Sokak No: 3, Çerkezköy/Tekirdağ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39F0E"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Adres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79A1FF" w14:textId="77777777" w:rsidR="00180EC7" w:rsidRPr="00180EC7" w:rsidRDefault="00252681" w:rsidP="00180EC7">
            <w:pPr>
              <w:spacing w:after="101" w:line="240" w:lineRule="auto"/>
              <w:jc w:val="center"/>
              <w:rPr>
                <w:rFonts w:ascii="Times New Roman" w:eastAsia="Times New Roman" w:hAnsi="Times New Roman" w:cs="Times New Roman"/>
                <w:sz w:val="24"/>
                <w:szCs w:val="24"/>
                <w:lang w:eastAsia="tr-TR"/>
              </w:rPr>
            </w:pPr>
            <w:proofErr w:type="spellStart"/>
            <w:r>
              <w:rPr>
                <w:rFonts w:ascii="Times New Roman" w:hAnsi="Times New Roman" w:cs="Times New Roman"/>
                <w:sz w:val="24"/>
                <w:szCs w:val="24"/>
                <w:shd w:val="clear" w:color="auto" w:fill="FFFFFF"/>
              </w:rPr>
              <w:t>Kızılpınar</w:t>
            </w:r>
            <w:proofErr w:type="spellEnd"/>
            <w:r>
              <w:rPr>
                <w:rFonts w:ascii="Times New Roman" w:hAnsi="Times New Roman" w:cs="Times New Roman"/>
                <w:sz w:val="24"/>
                <w:szCs w:val="24"/>
                <w:shd w:val="clear" w:color="auto" w:fill="FFFFFF"/>
              </w:rPr>
              <w:t xml:space="preserve"> Mahallesi Göksu Sokak No: 3, Çerkezköy/Tekirdağ</w:t>
            </w:r>
          </w:p>
        </w:tc>
      </w:tr>
      <w:tr w:rsidR="00CC5DC5" w:rsidRPr="00180EC7" w14:paraId="1C17B34F" w14:textId="77777777" w:rsidTr="00CC5DC5">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D560B"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Telefon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BA9B4B"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0282 727 30 49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46808"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Telefon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7E84E" w14:textId="77777777" w:rsidR="00180EC7" w:rsidRPr="00CC5DC5" w:rsidRDefault="00252681"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0282 727 30 49</w:t>
            </w:r>
          </w:p>
        </w:tc>
      </w:tr>
      <w:tr w:rsidR="00CC5DC5" w:rsidRPr="00180EC7" w14:paraId="20C4E737" w14:textId="77777777" w:rsidTr="00CC5DC5">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68F4D"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Faks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F46041"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D6AF1"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Faks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C646A" w14:textId="77777777" w:rsidR="00180EC7" w:rsidRPr="00180EC7" w:rsidRDefault="00180EC7" w:rsidP="00180EC7">
            <w:pPr>
              <w:spacing w:after="101" w:line="240" w:lineRule="auto"/>
              <w:jc w:val="center"/>
              <w:rPr>
                <w:rFonts w:ascii="Times New Roman" w:eastAsia="Times New Roman" w:hAnsi="Times New Roman" w:cs="Times New Roman"/>
                <w:sz w:val="24"/>
                <w:szCs w:val="24"/>
                <w:lang w:eastAsia="tr-TR"/>
              </w:rPr>
            </w:pPr>
          </w:p>
        </w:tc>
      </w:tr>
      <w:tr w:rsidR="00CC5DC5" w:rsidRPr="00180EC7" w14:paraId="5DFE056B" w14:textId="77777777" w:rsidTr="00CC5DC5">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6DF01"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E-Posta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0601C8" w14:textId="77777777" w:rsidR="00180EC7" w:rsidRPr="00180EC7" w:rsidRDefault="00CC5DC5"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766155@meb.k12.tr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F1606" w14:textId="77777777" w:rsidR="00180EC7" w:rsidRPr="00180EC7" w:rsidRDefault="00180EC7" w:rsidP="00180EC7">
            <w:pPr>
              <w:spacing w:after="101" w:line="240" w:lineRule="auto"/>
              <w:rPr>
                <w:rFonts w:ascii="Times New Roman" w:eastAsia="Times New Roman" w:hAnsi="Times New Roman" w:cs="Times New Roman"/>
                <w:sz w:val="24"/>
                <w:szCs w:val="24"/>
                <w:lang w:eastAsia="tr-TR"/>
              </w:rPr>
            </w:pPr>
            <w:r w:rsidRPr="00180EC7">
              <w:rPr>
                <w:rFonts w:ascii="Times New Roman" w:eastAsia="Times New Roman" w:hAnsi="Times New Roman" w:cs="Times New Roman"/>
                <w:sz w:val="24"/>
                <w:szCs w:val="24"/>
                <w:lang w:eastAsia="tr-TR"/>
              </w:rPr>
              <w:t>E-Posta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C98C9" w14:textId="77777777" w:rsidR="00180EC7" w:rsidRPr="00180EC7" w:rsidRDefault="00252681" w:rsidP="00180EC7">
            <w:pPr>
              <w:spacing w:after="10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766155@meb.k12.tr</w:t>
            </w:r>
          </w:p>
        </w:tc>
      </w:tr>
    </w:tbl>
    <w:p w14:paraId="7522B112" w14:textId="77777777" w:rsidR="00180EC7" w:rsidRPr="00180EC7" w:rsidRDefault="00180EC7" w:rsidP="00180EC7">
      <w:pPr>
        <w:shd w:val="clear" w:color="auto" w:fill="FFFFFF"/>
        <w:spacing w:after="101" w:line="240" w:lineRule="auto"/>
        <w:rPr>
          <w:rFonts w:ascii="Arial" w:eastAsia="Times New Roman" w:hAnsi="Arial" w:cs="Arial"/>
          <w:color w:val="7B868F"/>
          <w:sz w:val="14"/>
          <w:szCs w:val="14"/>
          <w:lang w:eastAsia="tr-TR"/>
        </w:rPr>
      </w:pPr>
    </w:p>
    <w:p w14:paraId="4EEFF95F" w14:textId="77777777" w:rsidR="00180EC7" w:rsidRPr="00180EC7" w:rsidRDefault="00180EC7" w:rsidP="00180EC7">
      <w:pPr>
        <w:shd w:val="clear" w:color="auto" w:fill="FFFFFF"/>
        <w:spacing w:after="101" w:line="240" w:lineRule="auto"/>
        <w:rPr>
          <w:rFonts w:ascii="Arial" w:eastAsia="Times New Roman" w:hAnsi="Arial" w:cs="Arial"/>
          <w:color w:val="7B868F"/>
          <w:sz w:val="14"/>
          <w:szCs w:val="14"/>
          <w:lang w:eastAsia="tr-TR"/>
        </w:rPr>
      </w:pPr>
      <w:r w:rsidRPr="00180EC7">
        <w:rPr>
          <w:rFonts w:ascii="Arial" w:eastAsia="Times New Roman" w:hAnsi="Arial" w:cs="Arial"/>
          <w:color w:val="7B868F"/>
          <w:sz w:val="14"/>
          <w:szCs w:val="14"/>
          <w:lang w:eastAsia="tr-TR"/>
        </w:rPr>
        <w:t>Başvuru esnasında yukarıda açıklanan belgelerin dışında belge istenmemesi, eksiksiz belge ile başvurulması halinde hizmetin belirlenen sürede tamamlanmaması ve yukarıda ki tabloda bazı hizmetlerin bulunmadığının tespit edilmesi durumunda ilk müracaat yerine başvurunuz.</w:t>
      </w:r>
    </w:p>
    <w:p w14:paraId="673E98D6" w14:textId="77777777" w:rsidR="00180EC7" w:rsidRPr="00180EC7" w:rsidRDefault="00180EC7" w:rsidP="00180EC7">
      <w:pPr>
        <w:shd w:val="clear" w:color="auto" w:fill="FFFFFF"/>
        <w:spacing w:after="101" w:line="240" w:lineRule="auto"/>
        <w:rPr>
          <w:rFonts w:ascii="Arial" w:eastAsia="Times New Roman" w:hAnsi="Arial" w:cs="Arial"/>
          <w:color w:val="7B868F"/>
          <w:sz w:val="14"/>
          <w:szCs w:val="14"/>
          <w:lang w:eastAsia="tr-TR"/>
        </w:rPr>
      </w:pPr>
      <w:r w:rsidRPr="00180EC7">
        <w:rPr>
          <w:rFonts w:ascii="Arial" w:eastAsia="Times New Roman" w:hAnsi="Arial" w:cs="Arial"/>
          <w:color w:val="7B868F"/>
          <w:sz w:val="14"/>
          <w:szCs w:val="14"/>
          <w:lang w:eastAsia="tr-TR"/>
        </w:rPr>
        <w:t> </w:t>
      </w:r>
    </w:p>
    <w:p w14:paraId="677A3616" w14:textId="77777777" w:rsidR="00000000" w:rsidRDefault="00000000"/>
    <w:sectPr w:rsidR="00D775DF" w:rsidSect="00180EC7">
      <w:pgSz w:w="11906" w:h="16838"/>
      <w:pgMar w:top="1417"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72B91"/>
    <w:multiLevelType w:val="multilevel"/>
    <w:tmpl w:val="D004C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5A711A"/>
    <w:multiLevelType w:val="multilevel"/>
    <w:tmpl w:val="D004C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8576514">
    <w:abstractNumId w:val="1"/>
    <w:lvlOverride w:ilvl="0">
      <w:lvl w:ilvl="0">
        <w:numFmt w:val="bullet"/>
        <w:lvlText w:val=""/>
        <w:lvlJc w:val="left"/>
        <w:pPr>
          <w:tabs>
            <w:tab w:val="num" w:pos="720"/>
          </w:tabs>
          <w:ind w:left="720" w:hanging="360"/>
        </w:pPr>
        <w:rPr>
          <w:rFonts w:ascii="Symbol" w:hAnsi="Symbol" w:hint="default"/>
          <w:sz w:val="20"/>
        </w:rPr>
      </w:lvl>
    </w:lvlOverride>
  </w:num>
  <w:num w:numId="2" w16cid:durableId="1753696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EC7"/>
    <w:rsid w:val="00054C32"/>
    <w:rsid w:val="00180EC7"/>
    <w:rsid w:val="00252681"/>
    <w:rsid w:val="002B40AF"/>
    <w:rsid w:val="0048027B"/>
    <w:rsid w:val="004D71CD"/>
    <w:rsid w:val="0056531E"/>
    <w:rsid w:val="005847EC"/>
    <w:rsid w:val="006811A8"/>
    <w:rsid w:val="00833886"/>
    <w:rsid w:val="00911C94"/>
    <w:rsid w:val="009964BC"/>
    <w:rsid w:val="009C0730"/>
    <w:rsid w:val="00A013CA"/>
    <w:rsid w:val="00AD44CB"/>
    <w:rsid w:val="00CC5DC5"/>
    <w:rsid w:val="00DD43C7"/>
    <w:rsid w:val="00E736B8"/>
    <w:rsid w:val="00E833B1"/>
    <w:rsid w:val="00EF3E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B798"/>
  <w15:docId w15:val="{E20FD774-BD4F-452E-8D1E-0391D112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80E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80EC7"/>
    <w:rPr>
      <w:b/>
      <w:bCs/>
    </w:rPr>
  </w:style>
  <w:style w:type="character" w:styleId="Kpr">
    <w:name w:val="Hyperlink"/>
    <w:basedOn w:val="VarsaylanParagrafYazTipi"/>
    <w:uiPriority w:val="99"/>
    <w:unhideWhenUsed/>
    <w:rsid w:val="00180EC7"/>
    <w:rPr>
      <w:color w:val="0000FF"/>
      <w:u w:val="single"/>
    </w:rPr>
  </w:style>
  <w:style w:type="paragraph" w:styleId="BalonMetni">
    <w:name w:val="Balloon Text"/>
    <w:basedOn w:val="Normal"/>
    <w:link w:val="BalonMetniChar"/>
    <w:uiPriority w:val="99"/>
    <w:semiHidden/>
    <w:unhideWhenUsed/>
    <w:rsid w:val="009964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964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250536">
      <w:bodyDiv w:val="1"/>
      <w:marLeft w:val="0"/>
      <w:marRight w:val="0"/>
      <w:marTop w:val="0"/>
      <w:marBottom w:val="0"/>
      <w:divBdr>
        <w:top w:val="none" w:sz="0" w:space="0" w:color="auto"/>
        <w:left w:val="none" w:sz="0" w:space="0" w:color="auto"/>
        <w:bottom w:val="none" w:sz="0" w:space="0" w:color="auto"/>
        <w:right w:val="none" w:sz="0" w:space="0" w:color="auto"/>
      </w:divBdr>
      <w:divsChild>
        <w:div w:id="943725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ÖĞRETMEN</dc:creator>
  <cp:lastModifiedBy>İrfan Gürkan Karakoç</cp:lastModifiedBy>
  <cp:revision>2</cp:revision>
  <cp:lastPrinted>2019-11-18T12:23:00Z</cp:lastPrinted>
  <dcterms:created xsi:type="dcterms:W3CDTF">2024-12-04T10:22:00Z</dcterms:created>
  <dcterms:modified xsi:type="dcterms:W3CDTF">2024-12-04T10:22:00Z</dcterms:modified>
</cp:coreProperties>
</file>